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B1F" w14:textId="77777777" w:rsidR="009752C4" w:rsidRDefault="009752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540A2B5" w14:textId="77777777" w:rsidR="009752C4" w:rsidRDefault="009752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BAEC98E" w14:textId="77777777" w:rsidR="009752C4" w:rsidRDefault="00000000">
      <w:pPr>
        <w:jc w:val="center"/>
        <w:rPr>
          <w:sz w:val="24"/>
          <w:szCs w:val="24"/>
        </w:rPr>
      </w:pPr>
      <w:r>
        <w:pict w14:anchorId="4E1824E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333F60F3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655E6935" wp14:editId="71F6F3B0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4B771138" w14:textId="77777777" w:rsidR="009752C4" w:rsidRPr="006C41F2" w:rsidRDefault="009752C4">
      <w:pPr>
        <w:rPr>
          <w:b/>
          <w:sz w:val="24"/>
          <w:szCs w:val="24"/>
        </w:rPr>
      </w:pPr>
    </w:p>
    <w:p w14:paraId="31DC79DF" w14:textId="77777777" w:rsidR="009752C4" w:rsidRPr="006C41F2" w:rsidRDefault="00000000" w:rsidP="006C41F2">
      <w:pPr>
        <w:spacing w:after="0" w:line="240" w:lineRule="auto"/>
        <w:jc w:val="center"/>
        <w:rPr>
          <w:b/>
          <w:sz w:val="24"/>
          <w:szCs w:val="24"/>
        </w:rPr>
      </w:pPr>
      <w:r w:rsidRPr="006C41F2">
        <w:rPr>
          <w:b/>
          <w:sz w:val="24"/>
          <w:szCs w:val="24"/>
        </w:rPr>
        <w:t xml:space="preserve">Temario Prueba Semestral </w:t>
      </w:r>
    </w:p>
    <w:p w14:paraId="723C2265" w14:textId="77777777" w:rsidR="009752C4" w:rsidRPr="006C41F2" w:rsidRDefault="00000000" w:rsidP="006C41F2">
      <w:pPr>
        <w:spacing w:after="0" w:line="240" w:lineRule="auto"/>
        <w:jc w:val="center"/>
        <w:rPr>
          <w:b/>
          <w:sz w:val="24"/>
          <w:szCs w:val="24"/>
        </w:rPr>
      </w:pPr>
      <w:r w:rsidRPr="006C41F2">
        <w:rPr>
          <w:b/>
          <w:sz w:val="24"/>
          <w:szCs w:val="24"/>
        </w:rPr>
        <w:t xml:space="preserve">  2024</w:t>
      </w:r>
    </w:p>
    <w:p w14:paraId="08007A5A" w14:textId="77777777" w:rsidR="009752C4" w:rsidRPr="006C41F2" w:rsidRDefault="00000000" w:rsidP="006C41F2">
      <w:pPr>
        <w:spacing w:after="0" w:line="240" w:lineRule="auto"/>
        <w:jc w:val="center"/>
        <w:rPr>
          <w:b/>
          <w:sz w:val="24"/>
          <w:szCs w:val="24"/>
        </w:rPr>
      </w:pPr>
      <w:r w:rsidRPr="006C41F2">
        <w:rPr>
          <w:b/>
          <w:sz w:val="24"/>
          <w:szCs w:val="24"/>
        </w:rPr>
        <w:t>Séptimo Básico</w:t>
      </w:r>
    </w:p>
    <w:p w14:paraId="15627357" w14:textId="77777777" w:rsidR="009752C4" w:rsidRPr="006C41F2" w:rsidRDefault="00000000">
      <w:pPr>
        <w:jc w:val="both"/>
        <w:rPr>
          <w:b/>
          <w:sz w:val="24"/>
          <w:szCs w:val="24"/>
        </w:rPr>
      </w:pPr>
      <w:r w:rsidRPr="006C41F2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9752C4" w14:paraId="133C956F" w14:textId="77777777">
        <w:tc>
          <w:tcPr>
            <w:tcW w:w="3964" w:type="dxa"/>
          </w:tcPr>
          <w:p w14:paraId="0AA55713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040A1E64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9752C4" w14:paraId="04AC4909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4E51302A" w14:textId="051D3AFC" w:rsidR="009752C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1BB1879D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9752C4" w14:paraId="0DD4A8B1" w14:textId="77777777">
        <w:tc>
          <w:tcPr>
            <w:tcW w:w="6516" w:type="dxa"/>
          </w:tcPr>
          <w:p w14:paraId="607A9E2F" w14:textId="77777777" w:rsidR="009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Comprensión de lectura</w:t>
            </w:r>
          </w:p>
        </w:tc>
        <w:tc>
          <w:tcPr>
            <w:tcW w:w="2835" w:type="dxa"/>
          </w:tcPr>
          <w:p w14:paraId="5B134897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32FE894D" w14:textId="77777777">
        <w:tc>
          <w:tcPr>
            <w:tcW w:w="6516" w:type="dxa"/>
          </w:tcPr>
          <w:p w14:paraId="32584DFE" w14:textId="77777777" w:rsidR="009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Elementos narrativos</w:t>
            </w:r>
          </w:p>
        </w:tc>
        <w:tc>
          <w:tcPr>
            <w:tcW w:w="2835" w:type="dxa"/>
          </w:tcPr>
          <w:p w14:paraId="00B4CBE4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2076D419" w14:textId="77777777">
        <w:tc>
          <w:tcPr>
            <w:tcW w:w="6516" w:type="dxa"/>
          </w:tcPr>
          <w:p w14:paraId="69E60D89" w14:textId="77777777" w:rsidR="009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discontinuo: la infografía</w:t>
            </w:r>
          </w:p>
        </w:tc>
        <w:tc>
          <w:tcPr>
            <w:tcW w:w="2835" w:type="dxa"/>
          </w:tcPr>
          <w:p w14:paraId="39A23FD0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412C56AA" w14:textId="77777777">
        <w:tc>
          <w:tcPr>
            <w:tcW w:w="6516" w:type="dxa"/>
          </w:tcPr>
          <w:p w14:paraId="09B38C24" w14:textId="77777777" w:rsidR="009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Modos verbales utilizados en la infografía</w:t>
            </w:r>
          </w:p>
        </w:tc>
        <w:tc>
          <w:tcPr>
            <w:tcW w:w="2835" w:type="dxa"/>
          </w:tcPr>
          <w:p w14:paraId="4813F860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7250F8B1" w14:textId="77777777">
        <w:tc>
          <w:tcPr>
            <w:tcW w:w="6516" w:type="dxa"/>
          </w:tcPr>
          <w:p w14:paraId="5D057ECA" w14:textId="77777777" w:rsidR="009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Género lírico</w:t>
            </w:r>
          </w:p>
          <w:p w14:paraId="36DDECB7" w14:textId="77777777" w:rsidR="009752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Vocabulario </w:t>
            </w:r>
            <w:proofErr w:type="spellStart"/>
            <w:r>
              <w:rPr>
                <w:b/>
                <w:sz w:val="24"/>
                <w:szCs w:val="24"/>
              </w:rPr>
              <w:t>Pasalapalabra</w:t>
            </w:r>
            <w:proofErr w:type="spellEnd"/>
          </w:p>
        </w:tc>
        <w:tc>
          <w:tcPr>
            <w:tcW w:w="2835" w:type="dxa"/>
          </w:tcPr>
          <w:p w14:paraId="7ACF0071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</w:tbl>
    <w:p w14:paraId="27619211" w14:textId="77777777" w:rsidR="009752C4" w:rsidRDefault="009752C4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9752C4" w14:paraId="6D497BC7" w14:textId="77777777">
        <w:tc>
          <w:tcPr>
            <w:tcW w:w="3964" w:type="dxa"/>
          </w:tcPr>
          <w:p w14:paraId="6D6D45F6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731AFC2F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9752C4" w14:paraId="27898B47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D8D71" w14:textId="4D6C7D7C" w:rsidR="009752C4" w:rsidRDefault="00000000" w:rsidP="006C4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80A22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9752C4" w14:paraId="7F8D206D" w14:textId="77777777"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0DCDC" w14:textId="77777777" w:rsidR="009752C4" w:rsidRDefault="00000000" w:rsidP="006C41F2">
            <w:pPr>
              <w:ind w:left="100" w:righ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Resolver multiplicaciones, divisiones y aplicar en resolución de problemas</w:t>
            </w: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3615DB5C" w14:textId="77777777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pruebas realizadas</w:t>
            </w:r>
          </w:p>
        </w:tc>
      </w:tr>
      <w:tr w:rsidR="009752C4" w14:paraId="2379FEA7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1E4CA" w14:textId="77777777" w:rsidR="009752C4" w:rsidRDefault="00000000" w:rsidP="006C41F2">
            <w:pPr>
              <w:ind w:left="100" w:righ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Comprender el concepto de razón y aplicarlo a la resolución de problemas.</w:t>
            </w:r>
          </w:p>
        </w:tc>
        <w:tc>
          <w:tcPr>
            <w:tcW w:w="3135" w:type="dxa"/>
          </w:tcPr>
          <w:p w14:paraId="03530881" w14:textId="77777777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pruebas realizadas</w:t>
            </w:r>
          </w:p>
        </w:tc>
      </w:tr>
      <w:tr w:rsidR="009752C4" w14:paraId="706A3452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B1295" w14:textId="77777777" w:rsidR="009752C4" w:rsidRDefault="00000000" w:rsidP="006C41F2">
            <w:pPr>
              <w:ind w:left="100" w:righ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Representar y calcular porcentajes del 10%, 25% y 50% y aplicarlos en la resolución de problemas.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14:paraId="0174944E" w14:textId="77777777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pruebas realizadas</w:t>
            </w:r>
          </w:p>
        </w:tc>
      </w:tr>
      <w:tr w:rsidR="009752C4" w14:paraId="3050607B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632A4" w14:textId="77777777" w:rsidR="009752C4" w:rsidRDefault="00000000" w:rsidP="006C41F2">
            <w:pPr>
              <w:ind w:righ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Representar fracciones propias, impropias y números mixtos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7E8B" w14:textId="77777777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pruebas realizadas</w:t>
            </w:r>
          </w:p>
        </w:tc>
      </w:tr>
      <w:tr w:rsidR="009752C4" w14:paraId="2385AB8C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21B30" w14:textId="77777777" w:rsidR="009752C4" w:rsidRDefault="00000000" w:rsidP="006C41F2">
            <w:pPr>
              <w:ind w:left="100" w:righ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Resolver adiciones y sustracciones de fracciones y números mixtos aplicándolo a la resolución de </w:t>
            </w:r>
            <w:proofErr w:type="gramStart"/>
            <w:r>
              <w:rPr>
                <w:b/>
                <w:sz w:val="24"/>
                <w:szCs w:val="24"/>
              </w:rPr>
              <w:t>problemas..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C55E" w14:textId="77777777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pruebas realizadas</w:t>
            </w:r>
          </w:p>
        </w:tc>
      </w:tr>
    </w:tbl>
    <w:p w14:paraId="5A12F233" w14:textId="77777777" w:rsidR="009752C4" w:rsidRDefault="009752C4">
      <w:pPr>
        <w:rPr>
          <w:b/>
          <w:sz w:val="24"/>
          <w:szCs w:val="24"/>
        </w:rPr>
      </w:pPr>
    </w:p>
    <w:p w14:paraId="681DC454" w14:textId="77777777" w:rsidR="006C41F2" w:rsidRDefault="006C41F2">
      <w:pPr>
        <w:rPr>
          <w:b/>
          <w:sz w:val="24"/>
          <w:szCs w:val="24"/>
        </w:rPr>
      </w:pPr>
    </w:p>
    <w:p w14:paraId="34E4A55A" w14:textId="77777777" w:rsidR="006C41F2" w:rsidRDefault="006C41F2">
      <w:pPr>
        <w:rPr>
          <w:b/>
          <w:sz w:val="24"/>
          <w:szCs w:val="24"/>
        </w:rPr>
      </w:pPr>
    </w:p>
    <w:p w14:paraId="4CECC305" w14:textId="77777777" w:rsidR="006C41F2" w:rsidRDefault="006C41F2">
      <w:pPr>
        <w:rPr>
          <w:b/>
          <w:sz w:val="24"/>
          <w:szCs w:val="24"/>
        </w:rPr>
      </w:pPr>
    </w:p>
    <w:p w14:paraId="218C1B82" w14:textId="77777777" w:rsidR="006C41F2" w:rsidRDefault="006C41F2">
      <w:pPr>
        <w:rPr>
          <w:b/>
          <w:sz w:val="24"/>
          <w:szCs w:val="24"/>
        </w:rPr>
      </w:pPr>
    </w:p>
    <w:tbl>
      <w:tblPr>
        <w:tblStyle w:val="aff9"/>
        <w:tblW w:w="39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9752C4" w14:paraId="5D297574" w14:textId="77777777">
        <w:tc>
          <w:tcPr>
            <w:tcW w:w="3964" w:type="dxa"/>
          </w:tcPr>
          <w:p w14:paraId="23E26E4A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inglés</w:t>
            </w:r>
          </w:p>
          <w:p w14:paraId="6582920A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29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9752C4" w14:paraId="36D6AF35" w14:textId="77777777">
        <w:tc>
          <w:tcPr>
            <w:tcW w:w="6225" w:type="dxa"/>
            <w:shd w:val="clear" w:color="auto" w:fill="F2F2F2"/>
          </w:tcPr>
          <w:p w14:paraId="3DF8E5A1" w14:textId="1708159B" w:rsidR="009752C4" w:rsidRDefault="00000000" w:rsidP="006C4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108E1C0C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9752C4" w14:paraId="64BF8E03" w14:textId="77777777">
        <w:tc>
          <w:tcPr>
            <w:tcW w:w="6225" w:type="dxa"/>
          </w:tcPr>
          <w:p w14:paraId="650C5C98" w14:textId="77777777" w:rsidR="009752C4" w:rsidRDefault="009752C4">
            <w:pPr>
              <w:rPr>
                <w:b/>
                <w:sz w:val="24"/>
                <w:szCs w:val="24"/>
              </w:rPr>
            </w:pPr>
          </w:p>
          <w:p w14:paraId="264912FB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vocabulario temático </w:t>
            </w:r>
          </w:p>
        </w:tc>
        <w:tc>
          <w:tcPr>
            <w:tcW w:w="3135" w:type="dxa"/>
          </w:tcPr>
          <w:p w14:paraId="5C69DFE7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páginas 34,35 y 36, libro del estudiante. cuaderno del estudiante. </w:t>
            </w:r>
          </w:p>
        </w:tc>
      </w:tr>
      <w:tr w:rsidR="009752C4" w14:paraId="7BC3CAE9" w14:textId="77777777">
        <w:tc>
          <w:tcPr>
            <w:tcW w:w="6225" w:type="dxa"/>
          </w:tcPr>
          <w:p w14:paraId="633B7718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comparativos </w:t>
            </w:r>
          </w:p>
        </w:tc>
        <w:tc>
          <w:tcPr>
            <w:tcW w:w="3135" w:type="dxa"/>
          </w:tcPr>
          <w:p w14:paraId="7B54B57F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cuaderno del estudiante </w:t>
            </w:r>
          </w:p>
        </w:tc>
      </w:tr>
      <w:tr w:rsidR="009752C4" w14:paraId="13DBED51" w14:textId="77777777">
        <w:tc>
          <w:tcPr>
            <w:tcW w:w="6225" w:type="dxa"/>
          </w:tcPr>
          <w:p w14:paraId="04E28CF7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presente continuo: </w:t>
            </w:r>
          </w:p>
          <w:p w14:paraId="0246966F" w14:textId="77777777" w:rsidR="009752C4" w:rsidRDefault="00000000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reglas ing.</w:t>
            </w:r>
          </w:p>
          <w:p w14:paraId="6905C45D" w14:textId="77777777" w:rsidR="009752C4" w:rsidRDefault="00000000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Oración afirmativa.</w:t>
            </w:r>
          </w:p>
          <w:p w14:paraId="1D4B0BCA" w14:textId="77777777" w:rsidR="009752C4" w:rsidRDefault="00000000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Oración negativa</w:t>
            </w:r>
          </w:p>
          <w:p w14:paraId="7AC37521" w14:textId="2C31AACF" w:rsidR="009752C4" w:rsidRDefault="00000000" w:rsidP="006C41F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 simple y respuesta corta.</w:t>
            </w:r>
          </w:p>
        </w:tc>
        <w:tc>
          <w:tcPr>
            <w:tcW w:w="3135" w:type="dxa"/>
          </w:tcPr>
          <w:p w14:paraId="3771627C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estudiante.</w:t>
            </w:r>
          </w:p>
        </w:tc>
      </w:tr>
      <w:tr w:rsidR="009752C4" w14:paraId="2D382D2E" w14:textId="77777777">
        <w:tc>
          <w:tcPr>
            <w:tcW w:w="6225" w:type="dxa"/>
          </w:tcPr>
          <w:p w14:paraId="6B4BE657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texto </w:t>
            </w:r>
            <w:proofErr w:type="spellStart"/>
            <w:r>
              <w:rPr>
                <w:b/>
                <w:sz w:val="24"/>
                <w:szCs w:val="24"/>
              </w:rPr>
              <w:t>two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different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countries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59D0757D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estudiante.</w:t>
            </w:r>
          </w:p>
        </w:tc>
      </w:tr>
      <w:tr w:rsidR="009752C4" w14:paraId="519F88E5" w14:textId="77777777">
        <w:tc>
          <w:tcPr>
            <w:tcW w:w="6225" w:type="dxa"/>
          </w:tcPr>
          <w:p w14:paraId="5F29FF59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números largos.</w:t>
            </w:r>
          </w:p>
        </w:tc>
        <w:tc>
          <w:tcPr>
            <w:tcW w:w="3135" w:type="dxa"/>
          </w:tcPr>
          <w:p w14:paraId="6935D7AA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estudiante.</w:t>
            </w:r>
          </w:p>
        </w:tc>
      </w:tr>
    </w:tbl>
    <w:p w14:paraId="7053A7DC" w14:textId="77777777" w:rsidR="009752C4" w:rsidRDefault="009752C4">
      <w:pPr>
        <w:rPr>
          <w:b/>
          <w:sz w:val="24"/>
          <w:szCs w:val="24"/>
        </w:rPr>
      </w:pPr>
    </w:p>
    <w:tbl>
      <w:tblPr>
        <w:tblStyle w:val="affb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9752C4" w14:paraId="7CE5A2FC" w14:textId="77777777">
        <w:tc>
          <w:tcPr>
            <w:tcW w:w="4500" w:type="dxa"/>
          </w:tcPr>
          <w:p w14:paraId="1876E794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Historia</w:t>
            </w:r>
          </w:p>
          <w:p w14:paraId="249ED888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9752C4" w14:paraId="4249D8F3" w14:textId="77777777">
        <w:tc>
          <w:tcPr>
            <w:tcW w:w="6225" w:type="dxa"/>
            <w:shd w:val="clear" w:color="auto" w:fill="F2F2F2"/>
          </w:tcPr>
          <w:p w14:paraId="78D50A23" w14:textId="77777777" w:rsidR="009752C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1FF2D7B4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9752C4" w14:paraId="59B5012A" w14:textId="77777777">
        <w:tc>
          <w:tcPr>
            <w:tcW w:w="6225" w:type="dxa"/>
          </w:tcPr>
          <w:p w14:paraId="2614C3D6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 política de Chile: república, democracia. Características del sistema democrático en Chile.</w:t>
            </w:r>
          </w:p>
        </w:tc>
        <w:tc>
          <w:tcPr>
            <w:tcW w:w="3135" w:type="dxa"/>
          </w:tcPr>
          <w:p w14:paraId="05A9AF41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9752C4" w14:paraId="65A11715" w14:textId="77777777">
        <w:tc>
          <w:tcPr>
            <w:tcW w:w="6225" w:type="dxa"/>
          </w:tcPr>
          <w:p w14:paraId="1C689C33" w14:textId="071C8019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Poderes del estado, gobierno, conceptos, diferencias.</w:t>
            </w:r>
          </w:p>
        </w:tc>
        <w:tc>
          <w:tcPr>
            <w:tcW w:w="3135" w:type="dxa"/>
          </w:tcPr>
          <w:p w14:paraId="743D1023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13337C85" w14:textId="77777777">
        <w:tc>
          <w:tcPr>
            <w:tcW w:w="6225" w:type="dxa"/>
          </w:tcPr>
          <w:p w14:paraId="359CD878" w14:textId="6B6B03A4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Participación política del pueblo, partidos políticos.</w:t>
            </w:r>
          </w:p>
        </w:tc>
        <w:tc>
          <w:tcPr>
            <w:tcW w:w="3135" w:type="dxa"/>
          </w:tcPr>
          <w:p w14:paraId="5D294471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51F8CBFE" w14:textId="77777777">
        <w:tc>
          <w:tcPr>
            <w:tcW w:w="6225" w:type="dxa"/>
          </w:tcPr>
          <w:p w14:paraId="6731DE6F" w14:textId="03778C24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Separación de los poderes del estado.</w:t>
            </w:r>
          </w:p>
        </w:tc>
        <w:tc>
          <w:tcPr>
            <w:tcW w:w="3135" w:type="dxa"/>
          </w:tcPr>
          <w:p w14:paraId="7F2F3B09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2BF23B47" w14:textId="77777777">
        <w:tc>
          <w:tcPr>
            <w:tcW w:w="6225" w:type="dxa"/>
          </w:tcPr>
          <w:p w14:paraId="50B6B5B3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Independencia de Chile: procesos: los desafíos que enfrentó Chile en su tránsito a la Independencia.</w:t>
            </w:r>
          </w:p>
        </w:tc>
        <w:tc>
          <w:tcPr>
            <w:tcW w:w="3135" w:type="dxa"/>
          </w:tcPr>
          <w:p w14:paraId="0C65797C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0C79B923" w14:textId="77777777">
        <w:tc>
          <w:tcPr>
            <w:tcW w:w="6225" w:type="dxa"/>
          </w:tcPr>
          <w:p w14:paraId="06D8D33C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Etapas del proceso: patria nueva, reconquista y patria vieja. Figuras principales.</w:t>
            </w:r>
          </w:p>
        </w:tc>
        <w:tc>
          <w:tcPr>
            <w:tcW w:w="3135" w:type="dxa"/>
          </w:tcPr>
          <w:p w14:paraId="472C605D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</w:tbl>
    <w:p w14:paraId="34C03607" w14:textId="77777777" w:rsidR="009752C4" w:rsidRDefault="009752C4">
      <w:pPr>
        <w:rPr>
          <w:b/>
          <w:sz w:val="24"/>
          <w:szCs w:val="24"/>
        </w:rPr>
      </w:pPr>
    </w:p>
    <w:p w14:paraId="0C9DDE5E" w14:textId="77777777" w:rsidR="006C41F2" w:rsidRDefault="006C41F2">
      <w:pPr>
        <w:rPr>
          <w:b/>
          <w:sz w:val="24"/>
          <w:szCs w:val="24"/>
        </w:rPr>
      </w:pPr>
    </w:p>
    <w:p w14:paraId="075DBE78" w14:textId="77777777" w:rsidR="006C41F2" w:rsidRDefault="006C41F2">
      <w:pPr>
        <w:rPr>
          <w:b/>
          <w:sz w:val="24"/>
          <w:szCs w:val="24"/>
        </w:rPr>
      </w:pPr>
    </w:p>
    <w:p w14:paraId="43D2BC6B" w14:textId="77777777" w:rsidR="006C41F2" w:rsidRDefault="006C41F2">
      <w:pPr>
        <w:rPr>
          <w:b/>
          <w:sz w:val="24"/>
          <w:szCs w:val="24"/>
        </w:rPr>
      </w:pPr>
    </w:p>
    <w:p w14:paraId="55A222BD" w14:textId="77777777" w:rsidR="006C41F2" w:rsidRDefault="006C41F2">
      <w:pPr>
        <w:rPr>
          <w:b/>
          <w:sz w:val="24"/>
          <w:szCs w:val="24"/>
        </w:rPr>
      </w:pPr>
    </w:p>
    <w:p w14:paraId="6542944E" w14:textId="77777777" w:rsidR="006C41F2" w:rsidRDefault="006C41F2">
      <w:pPr>
        <w:rPr>
          <w:b/>
          <w:sz w:val="24"/>
          <w:szCs w:val="24"/>
        </w:rPr>
      </w:pPr>
    </w:p>
    <w:p w14:paraId="2EE984A8" w14:textId="77777777" w:rsidR="006C41F2" w:rsidRDefault="006C41F2">
      <w:pPr>
        <w:rPr>
          <w:b/>
          <w:sz w:val="24"/>
          <w:szCs w:val="24"/>
        </w:rPr>
      </w:pPr>
    </w:p>
    <w:p w14:paraId="5081BECB" w14:textId="77777777" w:rsidR="006C41F2" w:rsidRDefault="006C41F2">
      <w:pPr>
        <w:rPr>
          <w:b/>
          <w:sz w:val="24"/>
          <w:szCs w:val="24"/>
        </w:rPr>
      </w:pPr>
    </w:p>
    <w:p w14:paraId="26F2CE87" w14:textId="77777777" w:rsidR="006C41F2" w:rsidRDefault="006C41F2">
      <w:pPr>
        <w:rPr>
          <w:b/>
          <w:sz w:val="24"/>
          <w:szCs w:val="24"/>
        </w:rPr>
      </w:pPr>
    </w:p>
    <w:p w14:paraId="66A2C042" w14:textId="77777777" w:rsidR="006C41F2" w:rsidRDefault="006C41F2">
      <w:pPr>
        <w:rPr>
          <w:b/>
          <w:sz w:val="24"/>
          <w:szCs w:val="24"/>
        </w:rPr>
      </w:pPr>
    </w:p>
    <w:tbl>
      <w:tblPr>
        <w:tblStyle w:val="affd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9752C4" w14:paraId="37FF97C4" w14:textId="77777777">
        <w:tc>
          <w:tcPr>
            <w:tcW w:w="5240" w:type="dxa"/>
          </w:tcPr>
          <w:p w14:paraId="4CE57ADE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Ciencias Naturales</w:t>
            </w:r>
          </w:p>
          <w:p w14:paraId="22F54FB5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e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9752C4" w14:paraId="56B9546D" w14:textId="77777777">
        <w:tc>
          <w:tcPr>
            <w:tcW w:w="6225" w:type="dxa"/>
            <w:shd w:val="clear" w:color="auto" w:fill="F2F2F2"/>
          </w:tcPr>
          <w:p w14:paraId="02789806" w14:textId="4EAFC5E1" w:rsidR="009752C4" w:rsidRDefault="00000000" w:rsidP="006C4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676CDF24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9752C4" w14:paraId="090E7BB6" w14:textId="77777777">
        <w:tc>
          <w:tcPr>
            <w:tcW w:w="6225" w:type="dxa"/>
          </w:tcPr>
          <w:p w14:paraId="1EE8BD1B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fotosíntesis: requerimientos de las plantas para la fotosíntesis. </w:t>
            </w:r>
          </w:p>
        </w:tc>
        <w:tc>
          <w:tcPr>
            <w:tcW w:w="3135" w:type="dxa"/>
          </w:tcPr>
          <w:p w14:paraId="61AB70AD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40FC622F" w14:textId="77777777">
        <w:tc>
          <w:tcPr>
            <w:tcW w:w="6225" w:type="dxa"/>
          </w:tcPr>
          <w:p w14:paraId="798D63BC" w14:textId="48471AB6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Transferencia de energía y materia desde los organismos.</w:t>
            </w:r>
          </w:p>
        </w:tc>
        <w:tc>
          <w:tcPr>
            <w:tcW w:w="3135" w:type="dxa"/>
          </w:tcPr>
          <w:p w14:paraId="40380AA0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3F26CBE5" w14:textId="77777777">
        <w:tc>
          <w:tcPr>
            <w:tcW w:w="6225" w:type="dxa"/>
          </w:tcPr>
          <w:p w14:paraId="2D4F788C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Redes y cadenas alimentarias. Alteración del ciclo de las redes o cadenas. Como afecta a los organismos. Ejemplo: el castor.</w:t>
            </w:r>
          </w:p>
        </w:tc>
        <w:tc>
          <w:tcPr>
            <w:tcW w:w="3135" w:type="dxa"/>
          </w:tcPr>
          <w:p w14:paraId="5CD053AC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3962BFF8" w14:textId="77777777">
        <w:tc>
          <w:tcPr>
            <w:tcW w:w="6225" w:type="dxa"/>
          </w:tcPr>
          <w:p w14:paraId="29238F60" w14:textId="6AD88704" w:rsidR="009752C4" w:rsidRDefault="00000000" w:rsidP="006C4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Identifican redes tróficas desde una red alimentaria.</w:t>
            </w:r>
          </w:p>
        </w:tc>
        <w:tc>
          <w:tcPr>
            <w:tcW w:w="3135" w:type="dxa"/>
          </w:tcPr>
          <w:p w14:paraId="54401497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  <w:tr w:rsidR="009752C4" w14:paraId="56DD5886" w14:textId="77777777">
        <w:tc>
          <w:tcPr>
            <w:tcW w:w="6225" w:type="dxa"/>
          </w:tcPr>
          <w:p w14:paraId="1C6B6224" w14:textId="77777777" w:rsidR="009752C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de las capas de la tierra. Identifican capas de la geósfera y la biósfera. Características.</w:t>
            </w:r>
          </w:p>
        </w:tc>
        <w:tc>
          <w:tcPr>
            <w:tcW w:w="3135" w:type="dxa"/>
          </w:tcPr>
          <w:p w14:paraId="5EA0B8C5" w14:textId="77777777" w:rsidR="009752C4" w:rsidRDefault="009752C4">
            <w:pPr>
              <w:rPr>
                <w:b/>
                <w:sz w:val="24"/>
                <w:szCs w:val="24"/>
              </w:rPr>
            </w:pPr>
          </w:p>
        </w:tc>
      </w:tr>
    </w:tbl>
    <w:p w14:paraId="0499E94C" w14:textId="77777777" w:rsidR="009752C4" w:rsidRDefault="009752C4">
      <w:pPr>
        <w:rPr>
          <w:b/>
          <w:sz w:val="24"/>
          <w:szCs w:val="24"/>
        </w:rPr>
      </w:pPr>
    </w:p>
    <w:p w14:paraId="1F97A935" w14:textId="77777777" w:rsidR="009752C4" w:rsidRDefault="009752C4">
      <w:pPr>
        <w:rPr>
          <w:b/>
          <w:sz w:val="24"/>
          <w:szCs w:val="24"/>
        </w:rPr>
      </w:pPr>
    </w:p>
    <w:p w14:paraId="18430A42" w14:textId="77777777" w:rsidR="009752C4" w:rsidRDefault="009752C4">
      <w:pPr>
        <w:rPr>
          <w:b/>
          <w:sz w:val="24"/>
          <w:szCs w:val="24"/>
        </w:rPr>
      </w:pPr>
    </w:p>
    <w:p w14:paraId="5EED3BB3" w14:textId="77777777" w:rsidR="009752C4" w:rsidRDefault="009752C4">
      <w:pPr>
        <w:rPr>
          <w:b/>
          <w:sz w:val="24"/>
          <w:szCs w:val="24"/>
        </w:rPr>
      </w:pPr>
    </w:p>
    <w:sectPr w:rsidR="009752C4" w:rsidSect="006C41F2">
      <w:pgSz w:w="11906" w:h="16838" w:code="9"/>
      <w:pgMar w:top="1417" w:right="1183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C62DA"/>
    <w:multiLevelType w:val="multilevel"/>
    <w:tmpl w:val="435696C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6464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4"/>
    <w:rsid w:val="006C41F2"/>
    <w:rsid w:val="009752C4"/>
    <w:rsid w:val="00B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4A29E"/>
  <w15:docId w15:val="{ACC522B9-6AB6-43DF-902E-16FEA426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u4WOV/LEwFmLTiqczECzsS78A==">CgMxLjA4AHIhMW5QRmFlbXo3dHFiMk5TU0tXSnlIUjVrRzJHcDNHUVcy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2</cp:revision>
  <dcterms:created xsi:type="dcterms:W3CDTF">2024-05-15T18:26:00Z</dcterms:created>
  <dcterms:modified xsi:type="dcterms:W3CDTF">2024-05-15T18:26:00Z</dcterms:modified>
</cp:coreProperties>
</file>